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4"/>
        <w:gridCol w:w="163"/>
        <w:gridCol w:w="163"/>
        <w:gridCol w:w="4958"/>
        <w:gridCol w:w="10"/>
      </w:tblGrid>
      <w:tr w:rsidR="000260D5">
        <w:trPr>
          <w:gridAfter w:val="1"/>
          <w:wAfter w:w="10" w:type="dxa"/>
          <w:cantSplit/>
          <w:trHeight w:val="709"/>
        </w:trPr>
        <w:tc>
          <w:tcPr>
            <w:tcW w:w="5104" w:type="dxa"/>
            <w:gridSpan w:val="2"/>
            <w:shd w:val="clear" w:color="auto" w:fill="auto"/>
          </w:tcPr>
          <w:p w:rsidR="000260D5" w:rsidRDefault="000260D5">
            <w:pPr>
              <w:snapToGrid w:val="0"/>
              <w:ind w:right="-94"/>
              <w:jc w:val="both"/>
              <w:rPr>
                <w:rFonts w:ascii="Palatino Linotype" w:hAnsi="Palatino Linotype" w:cs="Palatino Linotype"/>
                <w:color w:val="FFFFFF"/>
                <w:sz w:val="22"/>
              </w:rPr>
            </w:pPr>
          </w:p>
        </w:tc>
        <w:tc>
          <w:tcPr>
            <w:tcW w:w="163" w:type="dxa"/>
            <w:vMerge w:val="restart"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8" w:type="dxa"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gridAfter w:val="1"/>
          <w:wAfter w:w="10" w:type="dxa"/>
          <w:cantSplit/>
          <w:trHeight w:val="121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0D5" w:rsidRDefault="000F5C42">
            <w:pPr>
              <w:ind w:right="-94"/>
              <w:jc w:val="center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ascii="Palatino Linotype" w:hAnsi="Palatino Linotype" w:cs="Palatino Linotype"/>
                <w:b/>
                <w:color w:val="000000"/>
                <w:sz w:val="22"/>
              </w:rPr>
              <w:t>REGISTRO DE SALIDA</w:t>
            </w:r>
          </w:p>
          <w:p w:rsidR="000260D5" w:rsidRDefault="000F5C42">
            <w:pPr>
              <w:ind w:right="-94"/>
              <w:jc w:val="center"/>
              <w:rPr>
                <w:rFonts w:ascii="Palatino Linotype" w:hAnsi="Palatino Linotype" w:cs="Palatino Linotype"/>
                <w:b/>
                <w:color w:val="000000"/>
                <w:sz w:val="22"/>
              </w:rPr>
            </w:pPr>
            <w:proofErr w:type="gramStart"/>
            <w:r>
              <w:rPr>
                <w:rFonts w:ascii="Palatino Linotype" w:hAnsi="Palatino Linotype" w:cs="Palatino Linotype"/>
                <w:sz w:val="22"/>
              </w:rPr>
              <w:t xml:space="preserve">Número </w:t>
            </w:r>
            <w:r w:rsidR="00D84D03">
              <w:rPr>
                <w:rFonts w:ascii="Palatino Linotype" w:hAnsi="Palatino Linotype" w:cs="Palatino Linotype"/>
                <w:sz w:val="22"/>
              </w:rPr>
              <w:t>…</w:t>
            </w:r>
            <w:proofErr w:type="gramEnd"/>
            <w:r w:rsidR="00D84D03">
              <w:rPr>
                <w:rFonts w:ascii="Palatino Linotype" w:hAnsi="Palatino Linotype" w:cs="Palatino Linotype"/>
                <w:sz w:val="22"/>
              </w:rPr>
              <w:t>………..</w:t>
            </w:r>
            <w:r>
              <w:rPr>
                <w:rFonts w:ascii="Palatino Linotype" w:hAnsi="Palatino Linotype" w:cs="Palatino Linotype"/>
                <w:sz w:val="22"/>
              </w:rPr>
              <w:t xml:space="preserve"> - .........</w:t>
            </w:r>
          </w:p>
          <w:p w:rsidR="000260D5" w:rsidRDefault="000260D5">
            <w:pPr>
              <w:ind w:right="-94"/>
              <w:jc w:val="center"/>
              <w:rPr>
                <w:rFonts w:ascii="Palatino Linotype" w:hAnsi="Palatino Linotype" w:cs="Palatino Linotype"/>
                <w:b/>
                <w:color w:val="000000"/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0260D5" w:rsidRDefault="000260D5">
            <w:pPr>
              <w:snapToGrid w:val="0"/>
              <w:ind w:right="-94"/>
              <w:jc w:val="both"/>
              <w:rPr>
                <w:rFonts w:ascii="Palatino Linotype" w:hAnsi="Palatino Linotype" w:cs="Palatino Linotype"/>
                <w:color w:val="FFFFFF"/>
                <w:sz w:val="22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5" w:type="dxa"/>
            <w:vMerge w:val="restart"/>
            <w:shd w:val="clear" w:color="auto" w:fill="auto"/>
          </w:tcPr>
          <w:p w:rsidR="000260D5" w:rsidRDefault="000260D5">
            <w:pPr>
              <w:jc w:val="both"/>
            </w:pPr>
          </w:p>
          <w:p w:rsidR="000260D5" w:rsidRDefault="000260D5">
            <w:pPr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gridAfter w:val="1"/>
          <w:wAfter w:w="10" w:type="dxa"/>
          <w:cantSplit/>
          <w:trHeight w:val="595"/>
        </w:trPr>
        <w:tc>
          <w:tcPr>
            <w:tcW w:w="5104" w:type="dxa"/>
            <w:gridSpan w:val="2"/>
            <w:shd w:val="clear" w:color="auto" w:fill="auto"/>
          </w:tcPr>
          <w:p w:rsidR="000260D5" w:rsidRDefault="000260D5">
            <w:pPr>
              <w:snapToGrid w:val="0"/>
              <w:ind w:right="-94"/>
              <w:jc w:val="both"/>
              <w:rPr>
                <w:rFonts w:ascii="Palatino Linotype" w:hAnsi="Palatino Linotype" w:cs="Palatino Linotype"/>
                <w:sz w:val="22"/>
              </w:rPr>
            </w:pPr>
          </w:p>
          <w:p w:rsidR="000260D5" w:rsidRDefault="000F5C42">
            <w:pPr>
              <w:ind w:right="-94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ascii="Palatino Linotype" w:hAnsi="Palatino Linotype" w:cs="Palatino Linotype"/>
                <w:sz w:val="22"/>
              </w:rPr>
              <w:t>N/</w:t>
            </w:r>
            <w:proofErr w:type="spellStart"/>
            <w:r>
              <w:rPr>
                <w:rFonts w:ascii="Palatino Linotype" w:hAnsi="Palatino Linotype" w:cs="Palatino Linotype"/>
                <w:sz w:val="22"/>
              </w:rPr>
              <w:t>Ref</w:t>
            </w:r>
            <w:proofErr w:type="spellEnd"/>
            <w:r>
              <w:rPr>
                <w:rFonts w:ascii="Palatino Linotype" w:hAnsi="Palatino Linotype" w:cs="Palatino Linotype"/>
                <w:sz w:val="22"/>
              </w:rPr>
              <w:t xml:space="preserve">: </w:t>
            </w:r>
          </w:p>
        </w:tc>
        <w:tc>
          <w:tcPr>
            <w:tcW w:w="163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gridAfter w:val="1"/>
          <w:wAfter w:w="10" w:type="dxa"/>
          <w:cantSplit/>
          <w:trHeight w:val="595"/>
        </w:trPr>
        <w:tc>
          <w:tcPr>
            <w:tcW w:w="5104" w:type="dxa"/>
            <w:gridSpan w:val="2"/>
            <w:shd w:val="clear" w:color="auto" w:fill="auto"/>
          </w:tcPr>
          <w:p w:rsidR="000260D5" w:rsidRDefault="000F5C42">
            <w:pPr>
              <w:ind w:right="-94"/>
              <w:jc w:val="both"/>
              <w:rPr>
                <w:rFonts w:ascii="Palatino Linotype" w:hAnsi="Palatino Linotype" w:cs="Palatino Linotype"/>
                <w:sz w:val="22"/>
              </w:rPr>
            </w:pPr>
            <w:r>
              <w:rPr>
                <w:rFonts w:ascii="Palatino Linotype" w:hAnsi="Palatino Linotype" w:cs="Palatino Linotype"/>
                <w:sz w:val="22"/>
              </w:rPr>
              <w:t>Responsable Tramitación:</w:t>
            </w:r>
          </w:p>
        </w:tc>
        <w:tc>
          <w:tcPr>
            <w:tcW w:w="163" w:type="dxa"/>
            <w:vMerge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  <w:tc>
          <w:tcPr>
            <w:tcW w:w="4958" w:type="dxa"/>
            <w:shd w:val="clear" w:color="auto" w:fill="auto"/>
          </w:tcPr>
          <w:p w:rsidR="000260D5" w:rsidRDefault="000260D5">
            <w:pPr>
              <w:snapToGrid w:val="0"/>
              <w:jc w:val="both"/>
              <w:rPr>
                <w:rFonts w:ascii="Palatino Linotype" w:hAnsi="Palatino Linotype" w:cs="Palatino Linotype"/>
                <w:sz w:val="22"/>
              </w:rPr>
            </w:pPr>
          </w:p>
        </w:tc>
      </w:tr>
      <w:tr w:rsidR="000260D5">
        <w:trPr>
          <w:cantSplit/>
          <w:trHeight w:val="595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D5" w:rsidRDefault="000F5C42">
            <w:pPr>
              <w:jc w:val="both"/>
            </w:pPr>
            <w:r>
              <w:rPr>
                <w:rFonts w:ascii="Palatino Linotype" w:hAnsi="Palatino Linotype" w:cs="Palatino Linotype"/>
                <w:sz w:val="22"/>
              </w:rPr>
              <w:t>Asunto: Citación</w:t>
            </w:r>
          </w:p>
        </w:tc>
      </w:tr>
    </w:tbl>
    <w:p w:rsidR="000260D5" w:rsidRDefault="000260D5">
      <w:pPr>
        <w:ind w:right="-852"/>
      </w:pPr>
    </w:p>
    <w:p w:rsidR="000260D5" w:rsidRDefault="000F5C42" w:rsidP="00743257">
      <w:pPr>
        <w:ind w:right="140" w:firstLine="851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 xml:space="preserve">El X de X del presente año he recibido una citación del Juzgado de XX   Nº. </w:t>
      </w:r>
      <w:proofErr w:type="gramStart"/>
      <w:r>
        <w:rPr>
          <w:rFonts w:ascii="Palatino Linotype" w:hAnsi="Palatino Linotype" w:cs="Palatino Linotype"/>
          <w:sz w:val="22"/>
        </w:rPr>
        <w:t>x</w:t>
      </w:r>
      <w:proofErr w:type="gramEnd"/>
      <w:r>
        <w:rPr>
          <w:rFonts w:ascii="Palatino Linotype" w:hAnsi="Palatino Linotype" w:cs="Palatino Linotype"/>
          <w:sz w:val="22"/>
        </w:rPr>
        <w:t xml:space="preserve"> de XXXXX, en relación al procedimiento XXX  </w:t>
      </w:r>
      <w:proofErr w:type="spellStart"/>
      <w:r>
        <w:rPr>
          <w:rFonts w:ascii="Palatino Linotype" w:hAnsi="Palatino Linotype" w:cs="Palatino Linotype"/>
          <w:sz w:val="22"/>
        </w:rPr>
        <w:t>xx</w:t>
      </w:r>
      <w:proofErr w:type="spellEnd"/>
      <w:r>
        <w:rPr>
          <w:rFonts w:ascii="Palatino Linotype" w:hAnsi="Palatino Linotype" w:cs="Palatino Linotype"/>
          <w:sz w:val="22"/>
        </w:rPr>
        <w:t>/</w:t>
      </w:r>
      <w:proofErr w:type="spellStart"/>
      <w:r>
        <w:rPr>
          <w:rFonts w:ascii="Palatino Linotype" w:hAnsi="Palatino Linotype" w:cs="Palatino Linotype"/>
          <w:sz w:val="22"/>
        </w:rPr>
        <w:t>xxx</w:t>
      </w:r>
      <w:proofErr w:type="spellEnd"/>
      <w:r>
        <w:rPr>
          <w:rFonts w:ascii="Palatino Linotype" w:hAnsi="Palatino Linotype" w:cs="Palatino Linotype"/>
          <w:sz w:val="22"/>
        </w:rPr>
        <w:t>, solicitando mi comparecencia, en calidad de TESTIGO.</w:t>
      </w:r>
    </w:p>
    <w:p w:rsidR="000260D5" w:rsidRDefault="000260D5">
      <w:pPr>
        <w:ind w:right="140" w:firstLine="708"/>
        <w:jc w:val="both"/>
        <w:rPr>
          <w:rFonts w:ascii="Palatino Linotype" w:hAnsi="Palatino Linotype" w:cs="Palatino Linotype"/>
          <w:sz w:val="22"/>
        </w:rPr>
      </w:pPr>
    </w:p>
    <w:p w:rsidR="000260D5" w:rsidRDefault="000F5C42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Mi comparecencia se solicita por ser (responsable de la Comisión de Absentismo Escolar/Trabajador Social/...) y haber emitido un Informe Social, en el ejercicio de mi profesión como trabajador social.</w:t>
      </w:r>
    </w:p>
    <w:p w:rsidR="000260D5" w:rsidRDefault="000260D5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</w:p>
    <w:p w:rsidR="00743257" w:rsidRDefault="00743257" w:rsidP="00743257">
      <w:pPr>
        <w:ind w:firstLine="851"/>
        <w:jc w:val="both"/>
        <w:rPr>
          <w:rFonts w:ascii="Palatino Linotype" w:hAnsi="Palatino Linotype" w:cs="Palatino Linotype"/>
          <w:i/>
          <w:sz w:val="22"/>
        </w:rPr>
      </w:pPr>
      <w:r>
        <w:rPr>
          <w:rFonts w:ascii="Palatino Linotype" w:hAnsi="Palatino Linotype" w:cs="Palatino Linotype"/>
          <w:sz w:val="22"/>
        </w:rPr>
        <w:t>A tenor de lo dispuesto en los artículos 335 y siguientes de la Ley de Enjuiciamiento Civil  (Ley 1/2000 de 7 de enero), y en especia</w:t>
      </w:r>
      <w:r w:rsidR="0097264B">
        <w:rPr>
          <w:rFonts w:ascii="Palatino Linotype" w:hAnsi="Palatino Linotype" w:cs="Palatino Linotype"/>
          <w:sz w:val="22"/>
        </w:rPr>
        <w:t>l lo contenido en el punto 4 de</w:t>
      </w:r>
      <w:r>
        <w:rPr>
          <w:rFonts w:ascii="Palatino Linotype" w:hAnsi="Palatino Linotype" w:cs="Palatino Linotype"/>
          <w:sz w:val="22"/>
        </w:rPr>
        <w:t xml:space="preserve">l artículo 370 de la mencionada ley, al hablar de la figura de TESTIGO-PERITO, donde se establece que </w:t>
      </w:r>
      <w:r>
        <w:rPr>
          <w:rFonts w:ascii="Palatino Linotype" w:hAnsi="Palatino Linotype" w:cs="Palatino Linotype"/>
          <w:i/>
          <w:sz w:val="22"/>
        </w:rPr>
        <w:t>Cuando el testigo posea conocimientos científicos, técnicos, artísticos o prácticos sobre la materia a que se refieran los hechos del interrogatorio, el tribunal admitirá las manifestaciones que en virtud de dichos conocimientos agregue el testigo a sus respuestas sobre los hechos,</w:t>
      </w:r>
    </w:p>
    <w:p w:rsidR="00743257" w:rsidRPr="00743257" w:rsidRDefault="00743257" w:rsidP="00743257">
      <w:pPr>
        <w:ind w:firstLine="851"/>
        <w:jc w:val="both"/>
        <w:rPr>
          <w:rFonts w:ascii="Palatino Linotype" w:hAnsi="Palatino Linotype" w:cs="Palatino Linotype"/>
          <w:i/>
          <w:sz w:val="22"/>
        </w:rPr>
      </w:pPr>
    </w:p>
    <w:p w:rsidR="00743257" w:rsidRDefault="00743257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</w:p>
    <w:p w:rsidR="00743257" w:rsidRDefault="000F5C42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 xml:space="preserve">SOLICITO que mi </w:t>
      </w:r>
      <w:r w:rsidR="00743257">
        <w:rPr>
          <w:rFonts w:ascii="Palatino Linotype" w:hAnsi="Palatino Linotype" w:cs="Palatino Linotype"/>
          <w:sz w:val="22"/>
        </w:rPr>
        <w:t xml:space="preserve">citación y </w:t>
      </w:r>
      <w:r>
        <w:rPr>
          <w:rFonts w:ascii="Palatino Linotype" w:hAnsi="Palatino Linotype" w:cs="Palatino Linotype"/>
          <w:sz w:val="22"/>
        </w:rPr>
        <w:t>comparecencia se reali</w:t>
      </w:r>
      <w:r w:rsidR="00743257">
        <w:rPr>
          <w:rFonts w:ascii="Palatino Linotype" w:hAnsi="Palatino Linotype" w:cs="Palatino Linotype"/>
          <w:sz w:val="22"/>
        </w:rPr>
        <w:t>ce</w:t>
      </w:r>
      <w:r>
        <w:rPr>
          <w:rFonts w:ascii="Palatino Linotype" w:hAnsi="Palatino Linotype" w:cs="Palatino Linotype"/>
          <w:sz w:val="22"/>
        </w:rPr>
        <w:t xml:space="preserve"> en calidad de TESTIGO-PERITO, de conformidad con l</w:t>
      </w:r>
      <w:r w:rsidR="00743257">
        <w:rPr>
          <w:rFonts w:ascii="Palatino Linotype" w:hAnsi="Palatino Linotype" w:cs="Palatino Linotype"/>
          <w:sz w:val="22"/>
        </w:rPr>
        <w:t xml:space="preserve">o establecido en el artículo 370.4 de la </w:t>
      </w:r>
      <w:r>
        <w:rPr>
          <w:rFonts w:ascii="Palatino Linotype" w:hAnsi="Palatino Linotype" w:cs="Palatino Linotype"/>
          <w:sz w:val="22"/>
        </w:rPr>
        <w:t>Ley de Enjuiciamiento Civil (Ley 1/2000 de 7 de enero</w:t>
      </w:r>
      <w:r w:rsidR="00743257">
        <w:rPr>
          <w:rFonts w:ascii="Palatino Linotype" w:hAnsi="Palatino Linotype" w:cs="Palatino Linotype"/>
          <w:sz w:val="22"/>
        </w:rPr>
        <w:t>).</w:t>
      </w:r>
    </w:p>
    <w:p w:rsidR="00743257" w:rsidRDefault="00743257" w:rsidP="00743257">
      <w:pPr>
        <w:ind w:firstLine="851"/>
        <w:jc w:val="both"/>
        <w:rPr>
          <w:rFonts w:ascii="Palatino Linotype" w:hAnsi="Palatino Linotype" w:cs="Palatino Linotype"/>
          <w:sz w:val="22"/>
        </w:rPr>
      </w:pPr>
    </w:p>
    <w:p w:rsidR="000260D5" w:rsidRDefault="000260D5">
      <w:pPr>
        <w:rPr>
          <w:rFonts w:ascii="Palatino Linotype" w:hAnsi="Palatino Linotype" w:cs="Palatino Linotype"/>
          <w:sz w:val="22"/>
        </w:rPr>
      </w:pPr>
    </w:p>
    <w:p w:rsidR="000260D5" w:rsidRDefault="000F5C42" w:rsidP="0097264B">
      <w:pPr>
        <w:pStyle w:val="Textoindependiente31"/>
        <w:ind w:firstLine="851"/>
      </w:pPr>
      <w:r>
        <w:t>Gracias por su atención y espero que comprendan lo importante que es para nosotros esta petición de cambio en la comparecencia.</w:t>
      </w:r>
    </w:p>
    <w:p w:rsidR="000260D5" w:rsidRDefault="000260D5">
      <w:pPr>
        <w:ind w:right="-852"/>
        <w:jc w:val="both"/>
        <w:rPr>
          <w:rFonts w:ascii="Palatino Linotype" w:hAnsi="Palatino Linotype" w:cs="Palatino Linotype"/>
          <w:sz w:val="22"/>
        </w:rPr>
      </w:pPr>
    </w:p>
    <w:p w:rsidR="000260D5" w:rsidRDefault="000F5C42">
      <w:pPr>
        <w:jc w:val="center"/>
        <w:rPr>
          <w:rFonts w:ascii="Palatino Linotype" w:hAnsi="Palatino Linotype" w:cs="Palatino Linotype"/>
          <w:sz w:val="22"/>
        </w:rPr>
      </w:pPr>
      <w:proofErr w:type="spellStart"/>
      <w:r>
        <w:rPr>
          <w:rFonts w:ascii="Palatino Linotype" w:hAnsi="Palatino Linotype" w:cs="Palatino Linotype"/>
          <w:sz w:val="22"/>
        </w:rPr>
        <w:t>Xxxx</w:t>
      </w:r>
      <w:proofErr w:type="spellEnd"/>
      <w:r>
        <w:rPr>
          <w:rFonts w:ascii="Palatino Linotype" w:hAnsi="Palatino Linotype" w:cs="Palatino Linotype"/>
          <w:sz w:val="22"/>
        </w:rPr>
        <w:t xml:space="preserve"> a x de </w:t>
      </w:r>
      <w:proofErr w:type="spellStart"/>
      <w:r>
        <w:rPr>
          <w:rFonts w:ascii="Palatino Linotype" w:hAnsi="Palatino Linotype" w:cs="Palatino Linotype"/>
          <w:sz w:val="22"/>
        </w:rPr>
        <w:t>xxxx</w:t>
      </w:r>
      <w:proofErr w:type="spellEnd"/>
      <w:r>
        <w:rPr>
          <w:rFonts w:ascii="Palatino Linotype" w:hAnsi="Palatino Linotype" w:cs="Palatino Linotype"/>
          <w:sz w:val="22"/>
        </w:rPr>
        <w:t xml:space="preserve"> de </w:t>
      </w:r>
      <w:r w:rsidR="00D84D03">
        <w:rPr>
          <w:rFonts w:ascii="Palatino Linotype" w:hAnsi="Palatino Linotype" w:cs="Palatino Linotype"/>
          <w:sz w:val="22"/>
        </w:rPr>
        <w:t>xxxxx</w:t>
      </w: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rPr>
          <w:rFonts w:ascii="Palatino Linotype" w:hAnsi="Palatino Linotype" w:cs="Palatino Linotype"/>
          <w:sz w:val="22"/>
        </w:rPr>
      </w:pPr>
    </w:p>
    <w:p w:rsidR="000260D5" w:rsidRDefault="000F5C42">
      <w:pPr>
        <w:jc w:val="center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TRABAJADOR SOCIAL</w:t>
      </w: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jc w:val="center"/>
        <w:rPr>
          <w:rFonts w:ascii="Palatino Linotype" w:hAnsi="Palatino Linotype" w:cs="Palatino Linotype"/>
          <w:sz w:val="22"/>
        </w:rPr>
      </w:pPr>
    </w:p>
    <w:p w:rsidR="000260D5" w:rsidRDefault="000260D5">
      <w:pPr>
        <w:ind w:right="-852" w:firstLine="708"/>
        <w:jc w:val="both"/>
        <w:rPr>
          <w:rFonts w:ascii="Palatino Linotype" w:hAnsi="Palatino Linotype" w:cs="Palatino Linotype"/>
          <w:sz w:val="22"/>
        </w:rPr>
      </w:pPr>
    </w:p>
    <w:sectPr w:rsidR="000260D5" w:rsidSect="000260D5">
      <w:pgSz w:w="11906" w:h="16838"/>
      <w:pgMar w:top="1134" w:right="170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33C4"/>
    <w:rsid w:val="000260D5"/>
    <w:rsid w:val="000C24EE"/>
    <w:rsid w:val="000F5C42"/>
    <w:rsid w:val="00335E12"/>
    <w:rsid w:val="00743257"/>
    <w:rsid w:val="007961FF"/>
    <w:rsid w:val="00862DFD"/>
    <w:rsid w:val="0097264B"/>
    <w:rsid w:val="00C733C4"/>
    <w:rsid w:val="00C9117E"/>
    <w:rsid w:val="00D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D5"/>
    <w:pPr>
      <w:suppressAutoHyphens/>
    </w:pPr>
    <w:rPr>
      <w:rFonts w:ascii="Arial" w:hAnsi="Arial" w:cs="Arial"/>
      <w:sz w:val="24"/>
      <w:lang w:val="es-ES_tradnl" w:eastAsia="ar-SA"/>
    </w:rPr>
  </w:style>
  <w:style w:type="paragraph" w:styleId="Ttulo1">
    <w:name w:val="heading 1"/>
    <w:basedOn w:val="Normal"/>
    <w:next w:val="Normal"/>
    <w:qFormat/>
    <w:rsid w:val="000260D5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260D5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0260D5"/>
    <w:pPr>
      <w:keepNext/>
      <w:numPr>
        <w:ilvl w:val="3"/>
        <w:numId w:val="1"/>
      </w:numPr>
      <w:ind w:left="0" w:right="-1701" w:firstLine="0"/>
      <w:outlineLvl w:val="3"/>
    </w:pPr>
    <w:rPr>
      <w:rFonts w:ascii="Palatino Linotype" w:hAnsi="Palatino Linotype" w:cs="Palatino Linotype"/>
      <w:b/>
      <w:color w:val="00000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260D5"/>
  </w:style>
  <w:style w:type="character" w:customStyle="1" w:styleId="WW8Num1z1">
    <w:name w:val="WW8Num1z1"/>
    <w:rsid w:val="000260D5"/>
  </w:style>
  <w:style w:type="character" w:customStyle="1" w:styleId="WW8Num1z2">
    <w:name w:val="WW8Num1z2"/>
    <w:rsid w:val="000260D5"/>
  </w:style>
  <w:style w:type="character" w:customStyle="1" w:styleId="WW8Num1z3">
    <w:name w:val="WW8Num1z3"/>
    <w:rsid w:val="000260D5"/>
  </w:style>
  <w:style w:type="character" w:customStyle="1" w:styleId="WW8Num1z4">
    <w:name w:val="WW8Num1z4"/>
    <w:rsid w:val="000260D5"/>
  </w:style>
  <w:style w:type="character" w:customStyle="1" w:styleId="WW8Num1z5">
    <w:name w:val="WW8Num1z5"/>
    <w:rsid w:val="000260D5"/>
  </w:style>
  <w:style w:type="character" w:customStyle="1" w:styleId="WW8Num1z6">
    <w:name w:val="WW8Num1z6"/>
    <w:rsid w:val="000260D5"/>
  </w:style>
  <w:style w:type="character" w:customStyle="1" w:styleId="WW8Num1z7">
    <w:name w:val="WW8Num1z7"/>
    <w:rsid w:val="000260D5"/>
  </w:style>
  <w:style w:type="character" w:customStyle="1" w:styleId="WW8Num1z8">
    <w:name w:val="WW8Num1z8"/>
    <w:rsid w:val="000260D5"/>
  </w:style>
  <w:style w:type="character" w:customStyle="1" w:styleId="WW8Num2z0">
    <w:name w:val="WW8Num2z0"/>
    <w:rsid w:val="000260D5"/>
    <w:rPr>
      <w:rFonts w:ascii="Wingdings" w:hAnsi="Wingdings" w:cs="Wingdings" w:hint="default"/>
    </w:rPr>
  </w:style>
  <w:style w:type="character" w:customStyle="1" w:styleId="WW8Num3z0">
    <w:name w:val="WW8Num3z0"/>
    <w:rsid w:val="000260D5"/>
    <w:rPr>
      <w:rFonts w:hint="default"/>
    </w:rPr>
  </w:style>
  <w:style w:type="character" w:customStyle="1" w:styleId="WW8Num3z1">
    <w:name w:val="WW8Num3z1"/>
    <w:rsid w:val="000260D5"/>
  </w:style>
  <w:style w:type="character" w:customStyle="1" w:styleId="WW8Num3z2">
    <w:name w:val="WW8Num3z2"/>
    <w:rsid w:val="000260D5"/>
  </w:style>
  <w:style w:type="character" w:customStyle="1" w:styleId="WW8Num3z3">
    <w:name w:val="WW8Num3z3"/>
    <w:rsid w:val="000260D5"/>
  </w:style>
  <w:style w:type="character" w:customStyle="1" w:styleId="WW8Num3z4">
    <w:name w:val="WW8Num3z4"/>
    <w:rsid w:val="000260D5"/>
  </w:style>
  <w:style w:type="character" w:customStyle="1" w:styleId="WW8Num3z5">
    <w:name w:val="WW8Num3z5"/>
    <w:rsid w:val="000260D5"/>
  </w:style>
  <w:style w:type="character" w:customStyle="1" w:styleId="WW8Num3z6">
    <w:name w:val="WW8Num3z6"/>
    <w:rsid w:val="000260D5"/>
  </w:style>
  <w:style w:type="character" w:customStyle="1" w:styleId="WW8Num3z7">
    <w:name w:val="WW8Num3z7"/>
    <w:rsid w:val="000260D5"/>
  </w:style>
  <w:style w:type="character" w:customStyle="1" w:styleId="WW8Num3z8">
    <w:name w:val="WW8Num3z8"/>
    <w:rsid w:val="000260D5"/>
  </w:style>
  <w:style w:type="character" w:customStyle="1" w:styleId="WW8Num4z0">
    <w:name w:val="WW8Num4z0"/>
    <w:rsid w:val="000260D5"/>
    <w:rPr>
      <w:rFonts w:ascii="Symbol" w:hAnsi="Symbol" w:cs="Symbol" w:hint="default"/>
    </w:rPr>
  </w:style>
  <w:style w:type="character" w:customStyle="1" w:styleId="WW8Num5z0">
    <w:name w:val="WW8Num5z0"/>
    <w:rsid w:val="000260D5"/>
    <w:rPr>
      <w:rFonts w:ascii="Times New Roman" w:hAnsi="Times New Roman" w:cs="Times New Roman" w:hint="default"/>
    </w:rPr>
  </w:style>
  <w:style w:type="character" w:customStyle="1" w:styleId="WW8Num6z0">
    <w:name w:val="WW8Num6z0"/>
    <w:rsid w:val="000260D5"/>
    <w:rPr>
      <w:rFonts w:ascii="Times New Roman" w:hAnsi="Times New Roman" w:cs="Times New Roman" w:hint="default"/>
    </w:rPr>
  </w:style>
  <w:style w:type="character" w:customStyle="1" w:styleId="WW8Num7z0">
    <w:name w:val="WW8Num7z0"/>
    <w:rsid w:val="000260D5"/>
    <w:rPr>
      <w:rFonts w:ascii="Wingdings" w:hAnsi="Wingdings" w:cs="Wingdings" w:hint="default"/>
    </w:rPr>
  </w:style>
  <w:style w:type="character" w:customStyle="1" w:styleId="WW8Num8z0">
    <w:name w:val="WW8Num8z0"/>
    <w:rsid w:val="000260D5"/>
    <w:rPr>
      <w:rFonts w:ascii="Symbol" w:eastAsia="Times New Roman" w:hAnsi="Symbol" w:cs="Arial" w:hint="default"/>
    </w:rPr>
  </w:style>
  <w:style w:type="character" w:customStyle="1" w:styleId="WW8Num8z1">
    <w:name w:val="WW8Num8z1"/>
    <w:rsid w:val="000260D5"/>
    <w:rPr>
      <w:rFonts w:ascii="Courier New" w:hAnsi="Courier New" w:cs="Courier New" w:hint="default"/>
    </w:rPr>
  </w:style>
  <w:style w:type="character" w:customStyle="1" w:styleId="WW8Num8z2">
    <w:name w:val="WW8Num8z2"/>
    <w:rsid w:val="000260D5"/>
    <w:rPr>
      <w:rFonts w:ascii="Wingdings" w:hAnsi="Wingdings" w:cs="Wingdings" w:hint="default"/>
    </w:rPr>
  </w:style>
  <w:style w:type="character" w:customStyle="1" w:styleId="WW8Num8z3">
    <w:name w:val="WW8Num8z3"/>
    <w:rsid w:val="000260D5"/>
    <w:rPr>
      <w:rFonts w:ascii="Symbol" w:hAnsi="Symbol" w:cs="Symbol" w:hint="default"/>
    </w:rPr>
  </w:style>
  <w:style w:type="character" w:customStyle="1" w:styleId="WW8Num9z0">
    <w:name w:val="WW8Num9z0"/>
    <w:rsid w:val="000260D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260D5"/>
    <w:rPr>
      <w:rFonts w:ascii="Courier New" w:hAnsi="Courier New" w:cs="Courier New" w:hint="default"/>
    </w:rPr>
  </w:style>
  <w:style w:type="character" w:customStyle="1" w:styleId="WW8Num9z2">
    <w:name w:val="WW8Num9z2"/>
    <w:rsid w:val="000260D5"/>
    <w:rPr>
      <w:rFonts w:ascii="Wingdings" w:hAnsi="Wingdings" w:cs="Wingdings" w:hint="default"/>
    </w:rPr>
  </w:style>
  <w:style w:type="character" w:customStyle="1" w:styleId="WW8Num9z3">
    <w:name w:val="WW8Num9z3"/>
    <w:rsid w:val="000260D5"/>
    <w:rPr>
      <w:rFonts w:ascii="Symbol" w:hAnsi="Symbol" w:cs="Symbol" w:hint="default"/>
    </w:rPr>
  </w:style>
  <w:style w:type="character" w:customStyle="1" w:styleId="WW8Num10z0">
    <w:name w:val="WW8Num10z0"/>
    <w:rsid w:val="000260D5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  <w:rsid w:val="000260D5"/>
  </w:style>
  <w:style w:type="character" w:customStyle="1" w:styleId="TextodegloboCar">
    <w:name w:val="Texto de globo Car"/>
    <w:rsid w:val="000260D5"/>
    <w:rPr>
      <w:rFonts w:ascii="Segoe UI" w:hAnsi="Segoe UI" w:cs="Segoe UI"/>
      <w:sz w:val="18"/>
      <w:szCs w:val="18"/>
      <w:lang w:val="es-ES_tradnl"/>
    </w:rPr>
  </w:style>
  <w:style w:type="paragraph" w:customStyle="1" w:styleId="Encabezado1">
    <w:name w:val="Encabezado1"/>
    <w:basedOn w:val="Normal"/>
    <w:next w:val="Textoindependiente"/>
    <w:rsid w:val="000260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0260D5"/>
    <w:pPr>
      <w:jc w:val="center"/>
    </w:pPr>
  </w:style>
  <w:style w:type="paragraph" w:styleId="Lista">
    <w:name w:val="List"/>
    <w:basedOn w:val="Textoindependiente"/>
    <w:rsid w:val="000260D5"/>
    <w:rPr>
      <w:rFonts w:cs="Mangal"/>
    </w:rPr>
  </w:style>
  <w:style w:type="paragraph" w:customStyle="1" w:styleId="Etiqueta">
    <w:name w:val="Etiqueta"/>
    <w:basedOn w:val="Normal"/>
    <w:rsid w:val="000260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260D5"/>
    <w:pPr>
      <w:suppressLineNumbers/>
    </w:pPr>
    <w:rPr>
      <w:rFonts w:cs="Mangal"/>
    </w:rPr>
  </w:style>
  <w:style w:type="paragraph" w:styleId="NormalWeb">
    <w:name w:val="Normal (Web)"/>
    <w:basedOn w:val="Normal"/>
    <w:rsid w:val="000260D5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extoindependiente21">
    <w:name w:val="Texto independiente 21"/>
    <w:basedOn w:val="Normal"/>
    <w:rsid w:val="000260D5"/>
    <w:pPr>
      <w:jc w:val="both"/>
    </w:pPr>
  </w:style>
  <w:style w:type="paragraph" w:styleId="Sangradetextonormal">
    <w:name w:val="Body Text Indent"/>
    <w:basedOn w:val="Normal"/>
    <w:rsid w:val="000260D5"/>
    <w:pPr>
      <w:ind w:left="709"/>
      <w:jc w:val="both"/>
    </w:pPr>
    <w:rPr>
      <w:sz w:val="22"/>
    </w:rPr>
  </w:style>
  <w:style w:type="paragraph" w:customStyle="1" w:styleId="Sangra2detindependiente1">
    <w:name w:val="Sangría 2 de t. independiente1"/>
    <w:basedOn w:val="Normal"/>
    <w:rsid w:val="000260D5"/>
    <w:pPr>
      <w:ind w:left="426" w:firstLine="992"/>
      <w:jc w:val="both"/>
    </w:pPr>
    <w:rPr>
      <w:rFonts w:ascii="Palatino Linotype" w:hAnsi="Palatino Linotype" w:cs="Palatino Linotype"/>
      <w:sz w:val="22"/>
    </w:rPr>
  </w:style>
  <w:style w:type="paragraph" w:customStyle="1" w:styleId="Textoindependiente31">
    <w:name w:val="Texto independiente 31"/>
    <w:basedOn w:val="Normal"/>
    <w:rsid w:val="000260D5"/>
    <w:pPr>
      <w:jc w:val="both"/>
    </w:pPr>
    <w:rPr>
      <w:rFonts w:ascii="Palatino Linotype" w:hAnsi="Palatino Linotype" w:cs="Palatino Linotype"/>
      <w:sz w:val="22"/>
    </w:rPr>
  </w:style>
  <w:style w:type="paragraph" w:customStyle="1" w:styleId="Sangra3detindependiente1">
    <w:name w:val="Sangría 3 de t. independiente1"/>
    <w:basedOn w:val="Normal"/>
    <w:rsid w:val="000260D5"/>
    <w:pPr>
      <w:ind w:left="284" w:firstLine="424"/>
      <w:jc w:val="both"/>
    </w:pPr>
    <w:rPr>
      <w:rFonts w:ascii="Palatino Linotype" w:hAnsi="Palatino Linotype" w:cs="Palatino Linotype"/>
      <w:sz w:val="22"/>
    </w:rPr>
  </w:style>
  <w:style w:type="paragraph" w:styleId="Textodeglobo">
    <w:name w:val="Balloon Text"/>
    <w:basedOn w:val="Normal"/>
    <w:rsid w:val="000260D5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0260D5"/>
    <w:pPr>
      <w:suppressLineNumbers/>
    </w:pPr>
  </w:style>
  <w:style w:type="paragraph" w:customStyle="1" w:styleId="Encabezadodelatabla">
    <w:name w:val="Encabezado de la tabla"/>
    <w:basedOn w:val="Contenidodelatabla"/>
    <w:rsid w:val="000260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-TERRITORIO\T-2%20URBANISMO\UR-1%20LICENCIAS\3-OBRAS\LON-Obra%20Menor\2005\MODELO%20ACUSE%20RECIB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ACUSE RECIBO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IDEA DE MEJORA SOBRE EL MODELO DE ACUSE DE RECIBO Y ANALISIS DE DOCUMENTACIÓN</vt:lpstr>
    </vt:vector>
  </TitlesOfParts>
  <Company>www.intercambiosvirtuales.org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DE MEJORA SOBRE EL MODELO DE ACUSE DE RECIBO Y ANALISIS DE DOCUMENTACIÓN</dc:title>
  <dc:creator>JMG</dc:creator>
  <cp:lastModifiedBy>www.intercambiosvirtuales.org</cp:lastModifiedBy>
  <cp:revision>2</cp:revision>
  <cp:lastPrinted>2017-03-08T11:20:00Z</cp:lastPrinted>
  <dcterms:created xsi:type="dcterms:W3CDTF">2019-06-27T18:02:00Z</dcterms:created>
  <dcterms:modified xsi:type="dcterms:W3CDTF">2019-06-27T18:02:00Z</dcterms:modified>
</cp:coreProperties>
</file>